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9F1" w:rsidRPr="004F0853" w:rsidRDefault="00C159F1" w:rsidP="00C159F1"/>
    <w:p w:rsidR="00C159F1" w:rsidRDefault="00C159F1" w:rsidP="00C159F1">
      <w:pPr>
        <w:autoSpaceDE w:val="0"/>
        <w:autoSpaceDN w:val="0"/>
        <w:adjustRightInd w:val="0"/>
        <w:jc w:val="both"/>
        <w:rPr>
          <w:b/>
          <w:bCs/>
          <w:lang w:val="tt-RU"/>
        </w:rPr>
      </w:pPr>
      <w:r>
        <w:rPr>
          <w:b/>
          <w:bCs/>
          <w:lang w:val="tt-RU"/>
        </w:rPr>
        <w:t xml:space="preserve">  «</w:t>
      </w:r>
      <w:r>
        <w:rPr>
          <w:rFonts w:ascii="Times New Roman CYR" w:hAnsi="Times New Roman CYR" w:cs="Times New Roman CYR"/>
          <w:b/>
          <w:bCs/>
        </w:rPr>
        <w:t>Принято</w:t>
      </w:r>
      <w:r>
        <w:rPr>
          <w:b/>
          <w:bCs/>
          <w:lang w:val="tt-RU"/>
        </w:rPr>
        <w:t>»                                                                                     «</w:t>
      </w:r>
      <w:r>
        <w:rPr>
          <w:rFonts w:ascii="Times New Roman CYR" w:hAnsi="Times New Roman CYR" w:cs="Times New Roman CYR"/>
          <w:b/>
          <w:bCs/>
        </w:rPr>
        <w:t>Утверждаю</w:t>
      </w:r>
      <w:r>
        <w:rPr>
          <w:b/>
          <w:bCs/>
          <w:lang w:val="tt-RU"/>
        </w:rPr>
        <w:t>»</w:t>
      </w:r>
    </w:p>
    <w:p w:rsidR="00C159F1" w:rsidRPr="00B15D4C" w:rsidRDefault="00C159F1" w:rsidP="00C159F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педагогическим советом                                              Директор МБОУ </w:t>
      </w:r>
      <w:r>
        <w:rPr>
          <w:lang w:val="tt-RU"/>
        </w:rPr>
        <w:t>«</w:t>
      </w:r>
      <w:proofErr w:type="spellStart"/>
      <w:r>
        <w:rPr>
          <w:rFonts w:ascii="Times New Roman CYR" w:hAnsi="Times New Roman CYR" w:cs="Times New Roman CYR"/>
        </w:rPr>
        <w:t>Шумбутская</w:t>
      </w:r>
      <w:proofErr w:type="spellEnd"/>
      <w:r>
        <w:rPr>
          <w:rFonts w:ascii="Times New Roman CYR" w:hAnsi="Times New Roman CYR" w:cs="Times New Roman CYR"/>
        </w:rPr>
        <w:t xml:space="preserve"> СОШ</w:t>
      </w:r>
      <w:r>
        <w:rPr>
          <w:lang w:val="tt-RU"/>
        </w:rPr>
        <w:t>»</w:t>
      </w:r>
    </w:p>
    <w:p w:rsidR="00C159F1" w:rsidRDefault="00C159F1" w:rsidP="00C159F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протокол №1                                                                                            </w:t>
      </w:r>
      <w:proofErr w:type="spellStart"/>
      <w:r>
        <w:rPr>
          <w:rFonts w:ascii="Times New Roman CYR" w:hAnsi="Times New Roman CYR" w:cs="Times New Roman CYR"/>
        </w:rPr>
        <w:t>Фарзутдинов</w:t>
      </w:r>
      <w:proofErr w:type="spellEnd"/>
      <w:r>
        <w:rPr>
          <w:rFonts w:ascii="Times New Roman CYR" w:hAnsi="Times New Roman CYR" w:cs="Times New Roman CYR"/>
        </w:rPr>
        <w:t xml:space="preserve"> Р.Х.</w:t>
      </w:r>
    </w:p>
    <w:p w:rsidR="00C159F1" w:rsidRDefault="00C159F1" w:rsidP="00C159F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от </w:t>
      </w:r>
      <w:r>
        <w:rPr>
          <w:lang w:val="tt-RU"/>
        </w:rPr>
        <w:t xml:space="preserve">«29» </w:t>
      </w:r>
      <w:r>
        <w:rPr>
          <w:rFonts w:ascii="Times New Roman CYR" w:hAnsi="Times New Roman CYR" w:cs="Times New Roman CYR"/>
        </w:rPr>
        <w:t>августа 2015 г.                                                   Введено в действие приказом</w:t>
      </w:r>
    </w:p>
    <w:p w:rsidR="00C159F1" w:rsidRPr="00C159F1" w:rsidRDefault="00C159F1" w:rsidP="00C159F1">
      <w:r>
        <w:rPr>
          <w:lang w:val="tt-RU"/>
        </w:rPr>
        <w:t xml:space="preserve">                                                                                                        </w:t>
      </w:r>
      <w:r w:rsidR="00C85C07">
        <w:rPr>
          <w:lang w:val="tt-RU"/>
        </w:rPr>
        <w:t xml:space="preserve">  </w:t>
      </w:r>
      <w:r>
        <w:rPr>
          <w:lang w:val="tt-RU"/>
        </w:rPr>
        <w:t xml:space="preserve">   № 97 </w:t>
      </w:r>
      <w:r>
        <w:rPr>
          <w:rFonts w:ascii="Times New Roman CYR" w:hAnsi="Times New Roman CYR" w:cs="Times New Roman CYR"/>
        </w:rPr>
        <w:t xml:space="preserve">от </w:t>
      </w:r>
      <w:r>
        <w:rPr>
          <w:lang w:val="tt-RU"/>
        </w:rPr>
        <w:t xml:space="preserve">«29» </w:t>
      </w:r>
      <w:r>
        <w:rPr>
          <w:rFonts w:ascii="Times New Roman CYR" w:hAnsi="Times New Roman CYR" w:cs="Times New Roman CYR"/>
        </w:rPr>
        <w:t>августа 2015 г.</w:t>
      </w:r>
    </w:p>
    <w:p w:rsidR="00C159F1" w:rsidRDefault="00C159F1" w:rsidP="00C159F1">
      <w:pPr>
        <w:shd w:val="clear" w:color="auto" w:fill="FFFFFF"/>
        <w:tabs>
          <w:tab w:val="left" w:pos="1013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59F1" w:rsidRPr="00C159F1" w:rsidRDefault="00C159F1" w:rsidP="00C159F1">
      <w:pPr>
        <w:shd w:val="clear" w:color="auto" w:fill="FFFFFF"/>
        <w:tabs>
          <w:tab w:val="left" w:pos="1013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159F1" w:rsidRPr="00C159F1" w:rsidRDefault="00C159F1" w:rsidP="00C159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9F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159F1" w:rsidRPr="00C159F1" w:rsidRDefault="00C159F1" w:rsidP="00C159F1">
      <w:pPr>
        <w:pStyle w:val="a3"/>
        <w:shd w:val="clear" w:color="auto" w:fill="FFFFFF"/>
        <w:spacing w:after="0" w:afterAutospacing="0"/>
        <w:ind w:right="57"/>
        <w:jc w:val="center"/>
        <w:rPr>
          <w:b/>
        </w:rPr>
      </w:pPr>
      <w:r>
        <w:rPr>
          <w:b/>
          <w:bCs/>
        </w:rPr>
        <w:t>об организации дополнительного образования</w:t>
      </w:r>
      <w:r w:rsidRPr="00C159F1">
        <w:rPr>
          <w:b/>
          <w:bCs/>
        </w:rPr>
        <w:t xml:space="preserve"> </w:t>
      </w:r>
    </w:p>
    <w:p w:rsidR="00C159F1" w:rsidRPr="00C159F1" w:rsidRDefault="00C159F1" w:rsidP="00C159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9F1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C159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9F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159F1">
        <w:rPr>
          <w:rFonts w:ascii="Times New Roman" w:hAnsi="Times New Roman" w:cs="Times New Roman"/>
          <w:b/>
          <w:sz w:val="24"/>
          <w:szCs w:val="24"/>
        </w:rPr>
        <w:t>Шумбутская</w:t>
      </w:r>
      <w:proofErr w:type="spellEnd"/>
      <w:r w:rsidRPr="00C159F1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» Рыбно-Слободского района Республики Татарстан</w:t>
      </w:r>
    </w:p>
    <w:p w:rsidR="005E4C83" w:rsidRDefault="005E4C83" w:rsidP="005E4C83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E4C83" w:rsidRDefault="005E4C83" w:rsidP="005E4C83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E4C83" w:rsidRDefault="005E4C83" w:rsidP="005E4C83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E4C83" w:rsidRPr="0081047A" w:rsidRDefault="005E4C83" w:rsidP="005E4C83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E4C83" w:rsidRDefault="005E4C83" w:rsidP="005E4C83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E4C83" w:rsidRDefault="005E4C83" w:rsidP="005E4C83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E4C83" w:rsidRDefault="005E4C83" w:rsidP="00C159F1">
      <w:pPr>
        <w:spacing w:before="42" w:after="42" w:line="318" w:lineRule="atLeast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E4C83" w:rsidRDefault="005E4C83" w:rsidP="005E4C83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Verdana" w:eastAsia="Times New Roman" w:hAnsi="Verdana" w:cs="Times New Roman"/>
          <w:b/>
          <w:bCs/>
          <w:color w:val="9A5744"/>
          <w:sz w:val="25"/>
          <w:szCs w:val="25"/>
        </w:rPr>
        <w:br/>
      </w: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5E4C83" w:rsidRPr="00C159F1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>1.1. Настоящее Положение разработано  в соответствии с федеральным законом  «Об образовании в Российской Федерации»  от 29.12.2012 года № 273-ФЗ,</w:t>
      </w:r>
      <w:r w:rsidRPr="006F2A77">
        <w:rPr>
          <w:rFonts w:ascii="Times New Roman" w:eastAsia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proofErr w:type="spellStart"/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СанПиН</w:t>
      </w:r>
      <w:proofErr w:type="spellEnd"/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2.4.2.2821-10 "Санитарно-эпидемиологические требования к условиям и организации</w:t>
      </w:r>
      <w:r w:rsidRPr="006F2A77">
        <w:rPr>
          <w:rFonts w:ascii="Times New Roman" w:eastAsia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обучения в общеобразовательных учреждениях", </w:t>
      </w:r>
      <w:proofErr w:type="spellStart"/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СанПин</w:t>
      </w:r>
      <w:proofErr w:type="spellEnd"/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2.4.4.1251-03  «Санитарно-эпидемиологические требования к учреждениям дополнительного образования детей (внешкольные учреждения)» 20.06.2003г</w:t>
      </w:r>
      <w:proofErr w:type="gramStart"/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159F1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proofErr w:type="gramEnd"/>
      <w:r w:rsidR="00C159F1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Устава  МБОУ «</w:t>
      </w:r>
      <w:proofErr w:type="spellStart"/>
      <w:r w:rsidR="00C159F1">
        <w:rPr>
          <w:rFonts w:ascii="Times New Roman" w:eastAsia="Times New Roman" w:hAnsi="Times New Roman" w:cs="Times New Roman"/>
          <w:bCs/>
          <w:sz w:val="28"/>
          <w:szCs w:val="28"/>
        </w:rPr>
        <w:t>Шумбут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 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1.2. 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 Настоящее Положение  определяет </w:t>
      </w: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дополнительное образование  как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 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1.3. Дополнительное образование детей  направлено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1.4.  Дополнительное образование развивается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школе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 в целях формирования единого образовательного пространства 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>МБОУ</w:t>
      </w:r>
      <w:proofErr w:type="gramStart"/>
      <w:r w:rsidR="00C159F1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="00C159F1">
        <w:rPr>
          <w:rFonts w:ascii="Times New Roman" w:eastAsia="Times New Roman" w:hAnsi="Times New Roman" w:cs="Times New Roman"/>
          <w:bCs/>
          <w:sz w:val="28"/>
          <w:szCs w:val="28"/>
        </w:rPr>
        <w:t>Ш</w:t>
      </w:r>
      <w:proofErr w:type="gramEnd"/>
      <w:r w:rsidR="00C159F1">
        <w:rPr>
          <w:rFonts w:ascii="Times New Roman" w:eastAsia="Times New Roman" w:hAnsi="Times New Roman" w:cs="Times New Roman"/>
          <w:bCs/>
          <w:sz w:val="28"/>
          <w:szCs w:val="28"/>
        </w:rPr>
        <w:t>умбут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ская</w:t>
      </w:r>
      <w:proofErr w:type="spellEnd"/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 »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>, повышения ка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чества образования и реализации процесса становления личности в разнообразных развивающих средах. 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1.5. Дополнительное образование  является равноправным, взаимодополняющим компонентом базового образования.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1.6. Дополнительное образование  предназначено  для педагогически целесообразной занятости детей в возрасте от 6 до 18 лет в их свободное (</w:t>
      </w:r>
      <w:proofErr w:type="spellStart"/>
      <w:r w:rsidRPr="006F2A77">
        <w:rPr>
          <w:rFonts w:ascii="Times New Roman" w:eastAsia="Times New Roman" w:hAnsi="Times New Roman" w:cs="Times New Roman"/>
          <w:sz w:val="28"/>
          <w:szCs w:val="28"/>
        </w:rPr>
        <w:t>внеучебное</w:t>
      </w:r>
      <w:proofErr w:type="spellEnd"/>
      <w:r w:rsidRPr="006F2A77">
        <w:rPr>
          <w:rFonts w:ascii="Times New Roman" w:eastAsia="Times New Roman" w:hAnsi="Times New Roman" w:cs="Times New Roman"/>
          <w:sz w:val="28"/>
          <w:szCs w:val="28"/>
        </w:rPr>
        <w:t>) время.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1.7. Дополнительные общеобразовательные программы для детей должны учитывать возрастные и индивидуальные особенности детей.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1.8. Дополнительное образование детей осуществляется в соответствии со следующими принципами:</w:t>
      </w:r>
    </w:p>
    <w:p w:rsidR="005E4C83" w:rsidRPr="006F2A77" w:rsidRDefault="005E4C83" w:rsidP="005E4C83">
      <w:pPr>
        <w:spacing w:before="106" w:after="106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Symbol" w:eastAsia="Symbol" w:hAnsi="Symbol" w:cs="Symbol"/>
          <w:sz w:val="28"/>
          <w:szCs w:val="28"/>
        </w:rPr>
        <w:t></w:t>
      </w:r>
      <w:r w:rsidRPr="006F2A77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свободный выбор дополнительных образовательных программ в соответствии с интересами, склонностями и способностями детей за рамками основного общего образования;</w:t>
      </w:r>
    </w:p>
    <w:p w:rsidR="00C159F1" w:rsidRDefault="005E4C83" w:rsidP="00C159F1">
      <w:pPr>
        <w:spacing w:before="106" w:after="106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6F2A77">
        <w:rPr>
          <w:rFonts w:ascii="Symbol" w:eastAsia="Symbol" w:hAnsi="Symbol" w:cs="Symbol"/>
          <w:sz w:val="28"/>
          <w:szCs w:val="28"/>
        </w:rPr>
        <w:t></w:t>
      </w:r>
      <w:r w:rsidRPr="006F2A77">
        <w:rPr>
          <w:rFonts w:ascii="Times New Roman" w:eastAsia="Symbol" w:hAnsi="Times New Roman" w:cs="Times New Roman"/>
          <w:sz w:val="14"/>
          <w:szCs w:val="14"/>
        </w:rPr>
        <w:t xml:space="preserve">        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многообразие дополнительных образовательных программ.</w:t>
      </w:r>
    </w:p>
    <w:p w:rsidR="005E4C83" w:rsidRPr="006F2A77" w:rsidRDefault="005E4C83" w:rsidP="00C159F1">
      <w:pPr>
        <w:spacing w:before="106" w:after="10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1.9.  В </w:t>
      </w:r>
      <w:r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 не допускаются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br/>
        <w:t>1.10.  Образовательная организация  имеет право устанавливать прямые связи с учреждениями дополнительного образования, учреждениями профессионального образования и социальной сферы, другими предприятиями, организ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ациями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, для реализации целей развития системы дополнительного образования.</w:t>
      </w:r>
    </w:p>
    <w:p w:rsidR="005E4C83" w:rsidRPr="006F2A77" w:rsidRDefault="005E4C83" w:rsidP="00C159F1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br/>
      </w: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Основы деятельности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>2.1.  Образовательная организация  самостоятельно разрабатывает концепцию своей деятельности в сфере дополнительного образования с учетом запросов детей, потребностей семьи, детских и юношеских общественных объединений и организаций, особенностей социально-экономического развития региона и национально-культурных традиций</w:t>
      </w:r>
      <w:r w:rsidR="00C159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lastRenderedPageBreak/>
        <w:t>2.2. Объединения  дополнительного образования  располагаются в основном здании образовательной организации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>2.3. Образовательная организация  реализует дополнительные образовательные программы в течение  всего учебного года, включая каникулярный период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>2.4. Реализация программ дополнительного образования в образовательной организации  строится на принципе интеграции основного и дополнительного образования.</w:t>
      </w:r>
    </w:p>
    <w:p w:rsidR="005E4C83" w:rsidRPr="006F2A77" w:rsidRDefault="005E4C83" w:rsidP="00C159F1">
      <w:pPr>
        <w:spacing w:before="4" w:after="0" w:line="240" w:lineRule="auto"/>
        <w:ind w:left="4" w:right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2.5. В образовательной организации  реализуются программы дополнительного образования следующих  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>направленностей: художественной, физкультурно-спортивной, социально-педагогической, военно-патриотической, научно-технической, естественнонаучной.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2.5. Содержание деятельности групп  определяется педагогом-руководителем группы с учетом имеющихся в образовательном учреждении программ, рекомендованных государственными органами управления образованием, модифицированными (адаптированными), авторскими. 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2.6. Педагогические работники могут разрабатывать авторские программы, утверждаемые директором школы.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br/>
        <w:t>2.7. Численный и возрастной состав групп определяется исходя из образовательных и воспитательных задач, психолого-педагогической целесообразности, санитарно-гигиенических норм, материально-технических условий. Группы в объединениях дополнительного образования могут быть как одновозрастными</w:t>
      </w:r>
      <w:r w:rsidR="00C159F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так и  разновозрастными.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2.8. Каждый ребенок имеет право заниматься в нескольких группах, менять их. 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2.9. При приеме в спортивные, спортивно-технические, туристические, хореографические объединения необходимо медицинское заключение врача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(фельдшера ФАП)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состоянии здоровья ребенка.</w:t>
      </w:r>
    </w:p>
    <w:p w:rsidR="005E4C83" w:rsidRPr="003B4F35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B4F35">
        <w:rPr>
          <w:rFonts w:ascii="Times New Roman" w:eastAsia="Times New Roman" w:hAnsi="Times New Roman" w:cs="Times New Roman"/>
          <w:bCs/>
          <w:sz w:val="28"/>
          <w:szCs w:val="28"/>
        </w:rPr>
        <w:t>2.10. Зачисление ребенка в объединение дополнительного образования осуществляется на основании заявления его родителей (законных представителей).</w:t>
      </w:r>
    </w:p>
    <w:p w:rsidR="005E4C83" w:rsidRPr="006F2A77" w:rsidRDefault="005E4C83" w:rsidP="005E4C83">
      <w:pPr>
        <w:spacing w:after="0" w:line="240" w:lineRule="auto"/>
        <w:ind w:left="9"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2.11. В случае снижения фактической посещаемости в течение года группы должны быть объединены или расформированы. 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159F1" w:rsidRDefault="005E4C83" w:rsidP="00C159F1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3. Участники образовательного процесса.</w:t>
      </w:r>
    </w:p>
    <w:p w:rsidR="00C159F1" w:rsidRDefault="005E4C83" w:rsidP="00C159F1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br/>
        <w:t xml:space="preserve">3.1. Участниками образовательного процесса в </w:t>
      </w:r>
      <w:r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 являются дети, учащиеся 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C159F1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="00C159F1">
        <w:rPr>
          <w:rFonts w:ascii="Times New Roman" w:eastAsia="Times New Roman" w:hAnsi="Times New Roman" w:cs="Times New Roman"/>
          <w:bCs/>
          <w:sz w:val="28"/>
          <w:szCs w:val="28"/>
        </w:rPr>
        <w:t>Шумбут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 xml:space="preserve"> пед</w:t>
      </w:r>
      <w:r w:rsidR="00C159F1">
        <w:rPr>
          <w:rFonts w:ascii="Times New Roman" w:eastAsia="Times New Roman" w:hAnsi="Times New Roman" w:cs="Times New Roman"/>
          <w:sz w:val="28"/>
          <w:szCs w:val="28"/>
        </w:rPr>
        <w:t xml:space="preserve">агогические работники, родители 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7F791B">
        <w:rPr>
          <w:rFonts w:ascii="Times New Roman" w:eastAsia="Times New Roman" w:hAnsi="Times New Roman" w:cs="Times New Roman"/>
          <w:sz w:val="28"/>
          <w:szCs w:val="28"/>
        </w:rPr>
        <w:t>(законные представители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5E4C83" w:rsidRPr="00C159F1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3.2. При приеме детей в объединения  дополнительного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школа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  обязана ознакомить их и их родителей (законных представителей) с документами, регламентирующими организацию образовательного процесса. 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3.3. Права и обязанности  учащихся, родителей (законных представителей), работников определяются </w:t>
      </w:r>
      <w:r w:rsidR="00C159F1">
        <w:rPr>
          <w:rFonts w:ascii="Times New Roman" w:eastAsia="Times New Roman" w:hAnsi="Times New Roman" w:cs="Times New Roman"/>
          <w:bCs/>
          <w:sz w:val="28"/>
          <w:szCs w:val="28"/>
        </w:rPr>
        <w:t>Уставом МБОУ «</w:t>
      </w:r>
      <w:proofErr w:type="spellStart"/>
      <w:r w:rsidR="00C159F1">
        <w:rPr>
          <w:rFonts w:ascii="Times New Roman" w:eastAsia="Times New Roman" w:hAnsi="Times New Roman" w:cs="Times New Roman"/>
          <w:bCs/>
          <w:sz w:val="28"/>
          <w:szCs w:val="28"/>
        </w:rPr>
        <w:t>Шумбут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</w:t>
      </w:r>
      <w:r w:rsidRPr="007F791B">
        <w:rPr>
          <w:rFonts w:ascii="Times New Roman" w:eastAsia="Times New Roman" w:hAnsi="Times New Roman" w:cs="Times New Roman"/>
          <w:bCs/>
          <w:sz w:val="28"/>
          <w:szCs w:val="28"/>
        </w:rPr>
        <w:t>»   и иными предусмотренными Уставом локальными актами.</w:t>
      </w:r>
      <w:r w:rsidRPr="007F79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E4C83" w:rsidRPr="00C159F1" w:rsidRDefault="005E4C83" w:rsidP="00C159F1">
      <w:pPr>
        <w:spacing w:before="42" w:after="42" w:line="318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F791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E4C83" w:rsidRPr="006F2A77" w:rsidRDefault="005E4C83" w:rsidP="005E4C83">
      <w:pPr>
        <w:autoSpaceDE w:val="0"/>
        <w:autoSpaceDN w:val="0"/>
        <w:adjustRightInd w:val="0"/>
        <w:spacing w:after="0" w:line="360" w:lineRule="auto"/>
        <w:ind w:left="6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образовательного процесса</w:t>
      </w:r>
    </w:p>
    <w:p w:rsidR="005E4C83" w:rsidRPr="006F2A77" w:rsidRDefault="005E4C83" w:rsidP="008D4A9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Расписание занятий объединений  дополнительного образования составляется для создания наиболее благоприятного режима труда и отдыха детей администрацией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школы, утверждается  директором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образовательной организации  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5E4C83" w:rsidRPr="006F2A77" w:rsidRDefault="005E4C83" w:rsidP="008D4A97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. Занятия объединений дополнительного образования проводятся согласно расписанию, которое составляется в начале учебного года администрацией  по представлению педагогических работников с учетом определения наиболее благоприятного режима труда и отдыха учащихся.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Перенос занятий или изменение расписания производится только с согласия администрации  и оформляется документально. В период школьных каникул занятия могут проводиться по специальному расписанию. 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>. Продолжительность занятий в объединениях дополнительного образования для учащихся 1 класса от 30 до 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мин, для учащихся 2-11 классов 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перерывом на 10 минут.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C83" w:rsidRPr="006F2A77" w:rsidRDefault="005E4C83" w:rsidP="005E4C83">
      <w:pPr>
        <w:spacing w:before="9"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Списочный состав детских объединений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должен быть не менее 10 человек.</w:t>
      </w:r>
      <w:r w:rsidRPr="006F2A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4C83" w:rsidRPr="006F2A77" w:rsidRDefault="005E4C83" w:rsidP="005E4C83">
      <w:pPr>
        <w:spacing w:after="0" w:line="240" w:lineRule="auto"/>
        <w:ind w:left="9" w:right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E4C83" w:rsidRPr="006F2A77" w:rsidRDefault="005E4C83" w:rsidP="005E4C83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5. Управление и руководство</w:t>
      </w:r>
    </w:p>
    <w:p w:rsidR="005E4C83" w:rsidRPr="006F2A77" w:rsidRDefault="005E4C83" w:rsidP="005E4C83">
      <w:pPr>
        <w:spacing w:before="42" w:after="42" w:line="31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sz w:val="28"/>
          <w:szCs w:val="28"/>
        </w:rPr>
        <w:t>5.1. Объединения дополнительного образования создаются, реорганизуются и ликвидируются   приказом директора  образовательной организации.</w:t>
      </w:r>
    </w:p>
    <w:p w:rsidR="005E4C83" w:rsidRPr="006F2A77" w:rsidRDefault="005E4C83" w:rsidP="005E4C83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5.2. Управление дополнительным образованием   осуществляет  директор образовательной организаци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br/>
        <w:t>5.3. Директор осуществляет прием на работу и расстановку кадров, распределение должностных обязанностей, несет ответственность за уровень квалификации работников в соответствии с законодательством РФ.</w:t>
      </w:r>
    </w:p>
    <w:p w:rsidR="005E4C83" w:rsidRPr="008D4A97" w:rsidRDefault="005E4C83" w:rsidP="008D4A97">
      <w:pPr>
        <w:spacing w:before="42" w:after="42" w:line="31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t>5.4. Директор утверждает штатное расписание в соответствии со структурой дополнительного образования, ставки заработной платы и должностные оклады, надбавки и доплаты к ним. Штатное расписание может меняться в связи с производственной необходимостью и развитием системы дополнительного образования. Деятельность педагогов,  являющихся руководителями объединений дополнительного образования,  определяется соответствующими должностными инструкциями.</w:t>
      </w:r>
      <w:r w:rsidRPr="006F2A77">
        <w:rPr>
          <w:rFonts w:ascii="Times New Roman" w:eastAsia="Times New Roman" w:hAnsi="Times New Roman" w:cs="Times New Roman"/>
          <w:bCs/>
          <w:sz w:val="28"/>
          <w:szCs w:val="28"/>
        </w:rPr>
        <w:br/>
        <w:t>5.5. Руководство системой дополнительного образования осуществляет заместитель директора  по  воспитательной работе.</w:t>
      </w:r>
    </w:p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p w:rsidR="005E4C83" w:rsidRDefault="005E4C83"/>
    <w:sectPr w:rsidR="005E4C83" w:rsidSect="007D7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5E4C83"/>
    <w:rsid w:val="000B5647"/>
    <w:rsid w:val="003B64E5"/>
    <w:rsid w:val="005E4C83"/>
    <w:rsid w:val="008D4A97"/>
    <w:rsid w:val="00C159F1"/>
    <w:rsid w:val="00C85C07"/>
    <w:rsid w:val="00E40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5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Дёма</dc:creator>
  <cp:lastModifiedBy>Дёма</cp:lastModifiedBy>
  <cp:revision>3</cp:revision>
  <cp:lastPrinted>2016-12-12T04:35:00Z</cp:lastPrinted>
  <dcterms:created xsi:type="dcterms:W3CDTF">2016-12-10T22:07:00Z</dcterms:created>
  <dcterms:modified xsi:type="dcterms:W3CDTF">2016-12-12T04:36:00Z</dcterms:modified>
</cp:coreProperties>
</file>